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A08961" w14:textId="77777777" w:rsidR="00C24457" w:rsidRPr="00C24457" w:rsidRDefault="00C24457" w:rsidP="00C24457">
      <w:pPr>
        <w:shd w:val="clear" w:color="auto" w:fill="FFFFFF"/>
        <w:spacing w:after="0" w:line="295" w:lineRule="atLeast"/>
        <w:jc w:val="center"/>
        <w:outlineLvl w:val="3"/>
        <w:rPr>
          <w:rFonts w:ascii="Arial" w:eastAsia="Times New Roman" w:hAnsi="Arial" w:cs="Arial"/>
          <w:b/>
          <w:bCs/>
          <w:color w:val="383838"/>
          <w:sz w:val="30"/>
          <w:szCs w:val="30"/>
          <w:lang w:eastAsia="ru-RU"/>
        </w:rPr>
      </w:pPr>
      <w:proofErr w:type="spellStart"/>
      <w:r w:rsidRPr="00C24457">
        <w:rPr>
          <w:rFonts w:ascii="Arial" w:eastAsia="Times New Roman" w:hAnsi="Arial" w:cs="Arial"/>
          <w:b/>
          <w:bCs/>
          <w:color w:val="383838"/>
          <w:sz w:val="30"/>
          <w:szCs w:val="30"/>
          <w:lang w:eastAsia="ru-RU"/>
        </w:rPr>
        <w:t>Інформація</w:t>
      </w:r>
      <w:proofErr w:type="spellEnd"/>
    </w:p>
    <w:p w14:paraId="3FC301B7" w14:textId="77777777" w:rsidR="00C24457" w:rsidRPr="00C24457" w:rsidRDefault="00C24457" w:rsidP="00C24457">
      <w:pPr>
        <w:shd w:val="clear" w:color="auto" w:fill="FFFFFF"/>
        <w:spacing w:after="0" w:line="295" w:lineRule="atLeast"/>
        <w:jc w:val="center"/>
        <w:outlineLvl w:val="3"/>
        <w:rPr>
          <w:rFonts w:ascii="Arial" w:eastAsia="Times New Roman" w:hAnsi="Arial" w:cs="Arial"/>
          <w:b/>
          <w:bCs/>
          <w:color w:val="383838"/>
          <w:sz w:val="30"/>
          <w:szCs w:val="30"/>
          <w:lang w:eastAsia="ru-RU"/>
        </w:rPr>
      </w:pPr>
      <w:r w:rsidRPr="00C24457">
        <w:rPr>
          <w:rFonts w:ascii="Arial" w:eastAsia="Times New Roman" w:hAnsi="Arial" w:cs="Arial"/>
          <w:b/>
          <w:bCs/>
          <w:color w:val="383838"/>
          <w:sz w:val="30"/>
          <w:szCs w:val="30"/>
          <w:lang w:eastAsia="ru-RU"/>
        </w:rPr>
        <w:t xml:space="preserve">про стан </w:t>
      </w:r>
      <w:proofErr w:type="spellStart"/>
      <w:r w:rsidRPr="00C24457">
        <w:rPr>
          <w:rFonts w:ascii="Arial" w:eastAsia="Times New Roman" w:hAnsi="Arial" w:cs="Arial"/>
          <w:b/>
          <w:bCs/>
          <w:color w:val="383838"/>
          <w:sz w:val="30"/>
          <w:szCs w:val="30"/>
          <w:lang w:eastAsia="ru-RU"/>
        </w:rPr>
        <w:t>формування</w:t>
      </w:r>
      <w:proofErr w:type="spellEnd"/>
      <w:r w:rsidRPr="00C24457">
        <w:rPr>
          <w:rFonts w:ascii="Arial" w:eastAsia="Times New Roman" w:hAnsi="Arial" w:cs="Arial"/>
          <w:b/>
          <w:bCs/>
          <w:color w:val="383838"/>
          <w:sz w:val="30"/>
          <w:szCs w:val="3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b/>
          <w:bCs/>
          <w:color w:val="383838"/>
          <w:sz w:val="30"/>
          <w:szCs w:val="30"/>
          <w:lang w:eastAsia="ru-RU"/>
        </w:rPr>
        <w:t>ціннісного</w:t>
      </w:r>
      <w:proofErr w:type="spellEnd"/>
      <w:r w:rsidRPr="00C24457">
        <w:rPr>
          <w:rFonts w:ascii="Arial" w:eastAsia="Times New Roman" w:hAnsi="Arial" w:cs="Arial"/>
          <w:b/>
          <w:bCs/>
          <w:color w:val="383838"/>
          <w:sz w:val="30"/>
          <w:szCs w:val="3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b/>
          <w:bCs/>
          <w:color w:val="383838"/>
          <w:sz w:val="30"/>
          <w:szCs w:val="30"/>
          <w:lang w:eastAsia="ru-RU"/>
        </w:rPr>
        <w:t>ставлення</w:t>
      </w:r>
      <w:proofErr w:type="spellEnd"/>
    </w:p>
    <w:p w14:paraId="37259B27" w14:textId="77777777" w:rsidR="00C24457" w:rsidRPr="00C24457" w:rsidRDefault="00C24457" w:rsidP="00C24457">
      <w:pPr>
        <w:shd w:val="clear" w:color="auto" w:fill="FFFFFF"/>
        <w:spacing w:after="0" w:line="295" w:lineRule="atLeast"/>
        <w:jc w:val="center"/>
        <w:outlineLvl w:val="3"/>
        <w:rPr>
          <w:rFonts w:ascii="Arial" w:eastAsia="Times New Roman" w:hAnsi="Arial" w:cs="Arial"/>
          <w:b/>
          <w:bCs/>
          <w:color w:val="383838"/>
          <w:sz w:val="30"/>
          <w:szCs w:val="30"/>
          <w:lang w:eastAsia="ru-RU"/>
        </w:rPr>
      </w:pPr>
      <w:proofErr w:type="spellStart"/>
      <w:r w:rsidRPr="00C24457">
        <w:rPr>
          <w:rFonts w:ascii="Arial" w:eastAsia="Times New Roman" w:hAnsi="Arial" w:cs="Arial"/>
          <w:b/>
          <w:bCs/>
          <w:color w:val="383838"/>
          <w:sz w:val="30"/>
          <w:szCs w:val="30"/>
          <w:lang w:eastAsia="ru-RU"/>
        </w:rPr>
        <w:t>особистості</w:t>
      </w:r>
      <w:proofErr w:type="spellEnd"/>
      <w:r w:rsidRPr="00C24457">
        <w:rPr>
          <w:rFonts w:ascii="Arial" w:eastAsia="Times New Roman" w:hAnsi="Arial" w:cs="Arial"/>
          <w:b/>
          <w:bCs/>
          <w:color w:val="383838"/>
          <w:sz w:val="30"/>
          <w:szCs w:val="30"/>
          <w:lang w:eastAsia="ru-RU"/>
        </w:rPr>
        <w:t xml:space="preserve"> до </w:t>
      </w:r>
      <w:proofErr w:type="spellStart"/>
      <w:r w:rsidRPr="00C24457">
        <w:rPr>
          <w:rFonts w:ascii="Arial" w:eastAsia="Times New Roman" w:hAnsi="Arial" w:cs="Arial"/>
          <w:b/>
          <w:bCs/>
          <w:color w:val="383838"/>
          <w:sz w:val="30"/>
          <w:szCs w:val="30"/>
          <w:lang w:eastAsia="ru-RU"/>
        </w:rPr>
        <w:t>природи</w:t>
      </w:r>
      <w:proofErr w:type="spellEnd"/>
      <w:r w:rsidRPr="00C24457">
        <w:rPr>
          <w:rFonts w:ascii="Arial" w:eastAsia="Times New Roman" w:hAnsi="Arial" w:cs="Arial"/>
          <w:b/>
          <w:bCs/>
          <w:color w:val="383838"/>
          <w:sz w:val="30"/>
          <w:szCs w:val="30"/>
          <w:lang w:eastAsia="ru-RU"/>
        </w:rPr>
        <w:t xml:space="preserve"> в </w:t>
      </w:r>
      <w:proofErr w:type="spellStart"/>
      <w:r w:rsidRPr="00C24457">
        <w:rPr>
          <w:rFonts w:ascii="Arial" w:eastAsia="Times New Roman" w:hAnsi="Arial" w:cs="Arial"/>
          <w:b/>
          <w:bCs/>
          <w:color w:val="383838"/>
          <w:sz w:val="30"/>
          <w:szCs w:val="30"/>
          <w:lang w:eastAsia="ru-RU"/>
        </w:rPr>
        <w:t>контексті</w:t>
      </w:r>
      <w:proofErr w:type="spellEnd"/>
      <w:r w:rsidRPr="00C24457">
        <w:rPr>
          <w:rFonts w:ascii="Arial" w:eastAsia="Times New Roman" w:hAnsi="Arial" w:cs="Arial"/>
          <w:b/>
          <w:bCs/>
          <w:color w:val="383838"/>
          <w:sz w:val="30"/>
          <w:szCs w:val="3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b/>
          <w:bCs/>
          <w:color w:val="383838"/>
          <w:sz w:val="30"/>
          <w:szCs w:val="30"/>
          <w:lang w:eastAsia="ru-RU"/>
        </w:rPr>
        <w:t>програми</w:t>
      </w:r>
      <w:proofErr w:type="spellEnd"/>
      <w:r w:rsidRPr="00C24457">
        <w:rPr>
          <w:rFonts w:ascii="Arial" w:eastAsia="Times New Roman" w:hAnsi="Arial" w:cs="Arial"/>
          <w:b/>
          <w:bCs/>
          <w:color w:val="383838"/>
          <w:sz w:val="30"/>
          <w:szCs w:val="3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b/>
          <w:bCs/>
          <w:color w:val="383838"/>
          <w:sz w:val="30"/>
          <w:szCs w:val="30"/>
          <w:lang w:eastAsia="ru-RU"/>
        </w:rPr>
        <w:t>національного</w:t>
      </w:r>
      <w:proofErr w:type="spellEnd"/>
      <w:r w:rsidRPr="00C24457">
        <w:rPr>
          <w:rFonts w:ascii="Arial" w:eastAsia="Times New Roman" w:hAnsi="Arial" w:cs="Arial"/>
          <w:b/>
          <w:bCs/>
          <w:color w:val="383838"/>
          <w:sz w:val="30"/>
          <w:szCs w:val="3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b/>
          <w:bCs/>
          <w:color w:val="383838"/>
          <w:sz w:val="30"/>
          <w:szCs w:val="30"/>
          <w:lang w:eastAsia="ru-RU"/>
        </w:rPr>
        <w:t>виховання</w:t>
      </w:r>
      <w:proofErr w:type="spellEnd"/>
      <w:r w:rsidRPr="00C24457">
        <w:rPr>
          <w:rFonts w:ascii="Arial" w:eastAsia="Times New Roman" w:hAnsi="Arial" w:cs="Arial"/>
          <w:b/>
          <w:bCs/>
          <w:color w:val="383838"/>
          <w:sz w:val="30"/>
          <w:szCs w:val="3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b/>
          <w:bCs/>
          <w:color w:val="383838"/>
          <w:sz w:val="30"/>
          <w:szCs w:val="30"/>
          <w:lang w:eastAsia="ru-RU"/>
        </w:rPr>
        <w:t>учнівської</w:t>
      </w:r>
      <w:proofErr w:type="spellEnd"/>
      <w:r w:rsidRPr="00C24457">
        <w:rPr>
          <w:rFonts w:ascii="Arial" w:eastAsia="Times New Roman" w:hAnsi="Arial" w:cs="Arial"/>
          <w:b/>
          <w:bCs/>
          <w:color w:val="383838"/>
          <w:sz w:val="30"/>
          <w:szCs w:val="3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b/>
          <w:bCs/>
          <w:color w:val="383838"/>
          <w:sz w:val="30"/>
          <w:szCs w:val="30"/>
          <w:lang w:eastAsia="ru-RU"/>
        </w:rPr>
        <w:t>молоді</w:t>
      </w:r>
      <w:proofErr w:type="spellEnd"/>
      <w:r w:rsidRPr="00C24457">
        <w:rPr>
          <w:rFonts w:ascii="Arial" w:eastAsia="Times New Roman" w:hAnsi="Arial" w:cs="Arial"/>
          <w:b/>
          <w:bCs/>
          <w:color w:val="383838"/>
          <w:sz w:val="30"/>
          <w:szCs w:val="3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b/>
          <w:bCs/>
          <w:color w:val="383838"/>
          <w:sz w:val="30"/>
          <w:szCs w:val="30"/>
          <w:lang w:eastAsia="ru-RU"/>
        </w:rPr>
        <w:t>Гощанщини</w:t>
      </w:r>
      <w:proofErr w:type="spellEnd"/>
    </w:p>
    <w:p w14:paraId="38BE008F" w14:textId="77777777" w:rsidR="00C24457" w:rsidRPr="00C24457" w:rsidRDefault="00C24457" w:rsidP="00C24457">
      <w:pPr>
        <w:shd w:val="clear" w:color="auto" w:fill="FFFFFF"/>
        <w:spacing w:after="0" w:line="295" w:lineRule="atLeast"/>
        <w:jc w:val="center"/>
        <w:outlineLvl w:val="3"/>
        <w:rPr>
          <w:rFonts w:ascii="Arial" w:eastAsia="Times New Roman" w:hAnsi="Arial" w:cs="Arial"/>
          <w:b/>
          <w:bCs/>
          <w:color w:val="383838"/>
          <w:sz w:val="30"/>
          <w:szCs w:val="30"/>
          <w:lang w:eastAsia="ru-RU"/>
        </w:rPr>
      </w:pPr>
      <w:r w:rsidRPr="00C24457">
        <w:rPr>
          <w:rFonts w:ascii="Arial" w:eastAsia="Times New Roman" w:hAnsi="Arial" w:cs="Arial"/>
          <w:b/>
          <w:bCs/>
          <w:color w:val="383838"/>
          <w:sz w:val="30"/>
          <w:szCs w:val="30"/>
          <w:lang w:eastAsia="ru-RU"/>
        </w:rPr>
        <w:t xml:space="preserve">на 2008-2020 роки у </w:t>
      </w:r>
      <w:proofErr w:type="spellStart"/>
      <w:r w:rsidRPr="00C24457">
        <w:rPr>
          <w:rFonts w:ascii="Arial" w:eastAsia="Times New Roman" w:hAnsi="Arial" w:cs="Arial"/>
          <w:b/>
          <w:bCs/>
          <w:color w:val="383838"/>
          <w:sz w:val="30"/>
          <w:szCs w:val="30"/>
          <w:lang w:eastAsia="ru-RU"/>
        </w:rPr>
        <w:t>Тучинській</w:t>
      </w:r>
      <w:proofErr w:type="spellEnd"/>
      <w:r w:rsidRPr="00C24457">
        <w:rPr>
          <w:rFonts w:ascii="Arial" w:eastAsia="Times New Roman" w:hAnsi="Arial" w:cs="Arial"/>
          <w:b/>
          <w:bCs/>
          <w:color w:val="383838"/>
          <w:sz w:val="30"/>
          <w:szCs w:val="30"/>
          <w:lang w:eastAsia="ru-RU"/>
        </w:rPr>
        <w:t xml:space="preserve"> ЗОШ І-ІІІ </w:t>
      </w:r>
      <w:proofErr w:type="spellStart"/>
      <w:r w:rsidRPr="00C24457">
        <w:rPr>
          <w:rFonts w:ascii="Arial" w:eastAsia="Times New Roman" w:hAnsi="Arial" w:cs="Arial"/>
          <w:b/>
          <w:bCs/>
          <w:color w:val="383838"/>
          <w:sz w:val="30"/>
          <w:szCs w:val="30"/>
          <w:lang w:eastAsia="ru-RU"/>
        </w:rPr>
        <w:t>ступенів</w:t>
      </w:r>
      <w:proofErr w:type="spellEnd"/>
    </w:p>
    <w:p w14:paraId="6C283C2C" w14:textId="77777777" w:rsidR="00C24457" w:rsidRPr="00C24457" w:rsidRDefault="00C24457" w:rsidP="00C24457">
      <w:pPr>
        <w:shd w:val="clear" w:color="auto" w:fill="FFFFFF"/>
        <w:spacing w:after="295" w:line="240" w:lineRule="auto"/>
        <w:rPr>
          <w:rFonts w:ascii="Arial" w:eastAsia="Times New Roman" w:hAnsi="Arial" w:cs="Arial"/>
          <w:color w:val="212121"/>
          <w:sz w:val="20"/>
          <w:szCs w:val="20"/>
          <w:lang w:eastAsia="ru-RU"/>
        </w:rPr>
      </w:pP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Діяльність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педагогічного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колективу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школи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спрямована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на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формування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ціннісного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ставлення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особистості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до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природи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яке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визначено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в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наказі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Міністерства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освіти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і науки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України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від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31.10.2011р. № 1243 «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Основні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орієнтири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виховання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учнів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1-11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класів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загальноосвітніх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навчальних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закладів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України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»,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програмі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національного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виховання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учнівської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молоді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Рівненщини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на 2008-2020 роки та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програмі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національного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виховання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учнівської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молоді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Гощанщини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на 2008-2020 роки. У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вище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зазначених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документах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наголошується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що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«метою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виховання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є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формування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соціальної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активності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особистості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спрямування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її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на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потужну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природоохоронну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діяльність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виховання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відповідальності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за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збереження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природи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».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Формування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ціннісного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ставлення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особистості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до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природи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сприяє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обізнаності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школярів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з природою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рідного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краю,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розвитку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інтересу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до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пізнання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природи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здатності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її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берегти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та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охороняти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мати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високий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рівень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духовності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культурного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розвитку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почуття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гордості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за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приналежність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до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своєї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малої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Батьківщини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.</w:t>
      </w:r>
    </w:p>
    <w:p w14:paraId="5E995619" w14:textId="77777777" w:rsidR="00C24457" w:rsidRPr="00C24457" w:rsidRDefault="00C24457" w:rsidP="00C24457">
      <w:pPr>
        <w:shd w:val="clear" w:color="auto" w:fill="FFFFFF"/>
        <w:spacing w:after="295" w:line="240" w:lineRule="auto"/>
        <w:rPr>
          <w:rFonts w:ascii="Arial" w:eastAsia="Times New Roman" w:hAnsi="Arial" w:cs="Arial"/>
          <w:color w:val="212121"/>
          <w:sz w:val="20"/>
          <w:szCs w:val="20"/>
          <w:lang w:eastAsia="ru-RU"/>
        </w:rPr>
      </w:pPr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В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школі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створені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належні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умови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для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виховання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. Даний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процес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забезпечують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у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позаурочній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діяльності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20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класних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керівників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в тому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числі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: 1-4 кл.-7, 5-9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кл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. - 9, 10-11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кл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. - 4; педагог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організатор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заступник директора з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виховної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роботи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.</w:t>
      </w:r>
    </w:p>
    <w:p w14:paraId="3B88EF80" w14:textId="77777777" w:rsidR="00C24457" w:rsidRPr="00C24457" w:rsidRDefault="00C24457" w:rsidP="00C24457">
      <w:pPr>
        <w:shd w:val="clear" w:color="auto" w:fill="FFFFFF"/>
        <w:spacing w:after="295" w:line="240" w:lineRule="auto"/>
        <w:rPr>
          <w:rFonts w:ascii="Arial" w:eastAsia="Times New Roman" w:hAnsi="Arial" w:cs="Arial"/>
          <w:color w:val="212121"/>
          <w:sz w:val="20"/>
          <w:szCs w:val="20"/>
          <w:lang w:eastAsia="ru-RU"/>
        </w:rPr>
      </w:pPr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Заступник директора з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виховної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роботи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здійснює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методичний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супровід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щодо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формування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ціннісних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орієнтирів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школярів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: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проведення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МО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класних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керівників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майстер-класів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вивчення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педагогічного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досвіду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.</w:t>
      </w:r>
    </w:p>
    <w:p w14:paraId="0F58C2FE" w14:textId="77777777" w:rsidR="00C24457" w:rsidRPr="00C24457" w:rsidRDefault="00C24457" w:rsidP="00C24457">
      <w:pPr>
        <w:shd w:val="clear" w:color="auto" w:fill="FFFFFF"/>
        <w:spacing w:after="295" w:line="240" w:lineRule="auto"/>
        <w:rPr>
          <w:rFonts w:ascii="Arial" w:eastAsia="Times New Roman" w:hAnsi="Arial" w:cs="Arial"/>
          <w:color w:val="212121"/>
          <w:sz w:val="20"/>
          <w:szCs w:val="20"/>
          <w:lang w:eastAsia="ru-RU"/>
        </w:rPr>
      </w:pP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Адміністрацією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навчального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закладу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забезпечується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належний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контроль за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формуванням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ціннісного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ставлення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особистості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до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природи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. Дане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питання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розглядалося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на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засіданні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педради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нарадах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при директору, при заступнику директора з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виховної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роботи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.</w:t>
      </w:r>
    </w:p>
    <w:p w14:paraId="5B3D344F" w14:textId="77777777" w:rsidR="00C24457" w:rsidRPr="00C24457" w:rsidRDefault="00C24457" w:rsidP="00C24457">
      <w:pPr>
        <w:shd w:val="clear" w:color="auto" w:fill="FFFFFF"/>
        <w:spacing w:after="295" w:line="240" w:lineRule="auto"/>
        <w:rPr>
          <w:rFonts w:ascii="Arial" w:eastAsia="Times New Roman" w:hAnsi="Arial" w:cs="Arial"/>
          <w:color w:val="212121"/>
          <w:sz w:val="20"/>
          <w:szCs w:val="20"/>
          <w:lang w:eastAsia="ru-RU"/>
        </w:rPr>
      </w:pPr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Членами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комісії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по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вивченню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ціннісного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ставлення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особистості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до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природи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розроблено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анкети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для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визначення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рівня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вихованості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школярів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щодо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ціннісного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ставлення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особистості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до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природи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. За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цими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анкетами з метою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виявлення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результативності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виховання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визначення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рівня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вихованості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школярів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щодо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ціннісного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ставлення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особистості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до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природи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класними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керівниками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проводиться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анкетування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результати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якого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узагальнюються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відповідним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наказом.</w:t>
      </w:r>
    </w:p>
    <w:p w14:paraId="560C90B7" w14:textId="77777777" w:rsidR="00C24457" w:rsidRPr="00C24457" w:rsidRDefault="00C24457" w:rsidP="00C24457">
      <w:pPr>
        <w:shd w:val="clear" w:color="auto" w:fill="FFFFFF"/>
        <w:spacing w:after="295" w:line="240" w:lineRule="auto"/>
        <w:rPr>
          <w:rFonts w:ascii="Arial" w:eastAsia="Times New Roman" w:hAnsi="Arial" w:cs="Arial"/>
          <w:color w:val="212121"/>
          <w:sz w:val="20"/>
          <w:szCs w:val="20"/>
          <w:lang w:eastAsia="ru-RU"/>
        </w:rPr>
      </w:pP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Також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за результатами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моніторингових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досліджень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ЗДВР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розробляються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методичні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рекомендації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для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класних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керівників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вчителів-предметників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щодо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шляхів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підвищення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рівня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вихованості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школярів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спрямованих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на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формування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ціннісного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ставлення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особистості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до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природи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.</w:t>
      </w:r>
    </w:p>
    <w:p w14:paraId="3B18AA67" w14:textId="77777777" w:rsidR="00C24457" w:rsidRPr="00C24457" w:rsidRDefault="00C24457" w:rsidP="00C24457">
      <w:pPr>
        <w:shd w:val="clear" w:color="auto" w:fill="FFFFFF"/>
        <w:spacing w:after="295" w:line="240" w:lineRule="auto"/>
        <w:rPr>
          <w:rFonts w:ascii="Arial" w:eastAsia="Times New Roman" w:hAnsi="Arial" w:cs="Arial"/>
          <w:color w:val="212121"/>
          <w:sz w:val="20"/>
          <w:szCs w:val="20"/>
          <w:lang w:eastAsia="ru-RU"/>
        </w:rPr>
      </w:pP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Важливе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місце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у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вихованні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школярів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займає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класний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керівник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.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Кожен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класний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керівник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має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план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виховної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роботи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із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класним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колективом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. Один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із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напрямків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виховної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роботи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–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формування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ціннісного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ставлення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до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природи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.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Найкращі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плани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виховної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роботи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по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реалізації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даного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питання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–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Струк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Т.І. (3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кл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.),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Філіпович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Н.В.(2кл.),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Сірук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Н.М.(4кл.),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Краківська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С.С.(9-Акл.),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Ничипорук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Т.В.(11-Акл.),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Ярмольчук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С.А.(5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кл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.), Парасюк О.М.(10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кл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..). На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рівні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навчального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закладу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класними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керівниками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використовуються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сучасні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виховні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технології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які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передбачені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програмою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національного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виховання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учнівської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молоді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Гощанщини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на 2008-2020 роки. При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цьому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враховані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можливості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навчального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закладу,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батьків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вікові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особливості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школярів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. Так, для 1-4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класів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проводилися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: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дитячі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ранки,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заочна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подорож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”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Мальовничими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шляхами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Гощанського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краю”, КТС -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оформлення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альбому «Край, в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якому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ми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живемо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»,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гра-естафета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«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Вгадай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чий голосок»,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години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народної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мудрості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«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Прислів’я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приказки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та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улюблені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казки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про природу»,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вікторина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«Люби і знай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свій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рідний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край»; для 5-9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класів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–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гра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-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подорож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«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Погорина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- диво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калинове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»,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творчий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проект “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Сім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чудес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Гощанщини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”,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екологічна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стежка „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Досліджуємо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природу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рідного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краю”,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екологічний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десант „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Нагодуй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птахів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”,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операція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– рейд „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Розчисти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джерело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”, година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спілкування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„Природа – наш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дім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”; для 10-11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класів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-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екологічні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стежки з метою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вивчення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природи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свого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села, району,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вечір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відпочинку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„Земля - планета голуба й красива, і для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усіх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землян – великий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дім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”,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розмова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в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колі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„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Який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внесок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у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збереження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природи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можу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зробити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Я”.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Більшість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школярів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обізнані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з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історією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природою, культурою,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духовними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скарбами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свого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регіону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.</w:t>
      </w:r>
    </w:p>
    <w:p w14:paraId="3C4DF6CD" w14:textId="77777777" w:rsidR="00C24457" w:rsidRPr="00C24457" w:rsidRDefault="00C24457" w:rsidP="00C24457">
      <w:pPr>
        <w:shd w:val="clear" w:color="auto" w:fill="FFFFFF"/>
        <w:spacing w:after="295" w:line="240" w:lineRule="auto"/>
        <w:rPr>
          <w:rFonts w:ascii="Arial" w:eastAsia="Times New Roman" w:hAnsi="Arial" w:cs="Arial"/>
          <w:color w:val="212121"/>
          <w:sz w:val="20"/>
          <w:szCs w:val="20"/>
          <w:lang w:eastAsia="ru-RU"/>
        </w:rPr>
      </w:pPr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lastRenderedPageBreak/>
        <w:t xml:space="preserve">На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базі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загальноосвітнього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навчального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закладу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функціонує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куточок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природи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облаштований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у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кабінеті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біології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.</w:t>
      </w:r>
    </w:p>
    <w:p w14:paraId="1601F7F5" w14:textId="77777777" w:rsidR="00C24457" w:rsidRPr="00C24457" w:rsidRDefault="00C24457" w:rsidP="00C24457">
      <w:pPr>
        <w:shd w:val="clear" w:color="auto" w:fill="FFFFFF"/>
        <w:spacing w:after="295" w:line="240" w:lineRule="auto"/>
        <w:rPr>
          <w:rFonts w:ascii="Arial" w:eastAsia="Times New Roman" w:hAnsi="Arial" w:cs="Arial"/>
          <w:color w:val="212121"/>
          <w:sz w:val="20"/>
          <w:szCs w:val="20"/>
          <w:lang w:eastAsia="ru-RU"/>
        </w:rPr>
      </w:pP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Ціннісне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ставлення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особистості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до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природи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формується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у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процесі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підготовки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та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участі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школярів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у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загальношкільних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виховних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заходах а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саме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: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фотовиставка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„Я і природа”,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учнівська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конференція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„Земля-планета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Сонячної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системи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”, година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спілкуваня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„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Біль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Чорнобиля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з роками не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вщухає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”,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акція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„До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чистих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джнрел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”, „Свято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квітів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”, „Свято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врожаю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”,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круглий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стіл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„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Майбутнє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Поліського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краю.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Проблеми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та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їх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рішення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”, конкурс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малюнків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„Я знаю і люблю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свій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край” та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ін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.</w:t>
      </w:r>
    </w:p>
    <w:p w14:paraId="6492318B" w14:textId="77777777" w:rsidR="00C24457" w:rsidRPr="00C24457" w:rsidRDefault="00C24457" w:rsidP="00C24457">
      <w:pPr>
        <w:shd w:val="clear" w:color="auto" w:fill="FFFFFF"/>
        <w:spacing w:after="295" w:line="240" w:lineRule="auto"/>
        <w:rPr>
          <w:rFonts w:ascii="Arial" w:eastAsia="Times New Roman" w:hAnsi="Arial" w:cs="Arial"/>
          <w:color w:val="212121"/>
          <w:sz w:val="20"/>
          <w:szCs w:val="20"/>
          <w:lang w:eastAsia="ru-RU"/>
        </w:rPr>
      </w:pP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Формуванням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ціннісного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ставлення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особистості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до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природи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забезпечується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на уроках шляхом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реалізації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виховної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мети уроку,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зокрема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з таких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навчальних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предметів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як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географія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(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вч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. Ткачук Л.А.),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біологія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(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вч.Красівська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С.С),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природознавство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(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вч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.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Ничипорук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Т.В.),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екологія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(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вч.Красівська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С.С),),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основи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здоров'я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(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вч.Поліщук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Н.М.),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українська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світова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літератури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(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вч.Самолюк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Т.М.,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Жакун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М.Г.,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Жакун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М.В., Парасюк О.М., Лойко Н.В.),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українознавство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(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вч.Пашковець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О.І.),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трудове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навчання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(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вч.Черевко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М.П.,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Галайчук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М.М.),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хімія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(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вч.Ярмольчук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С.А.),),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фізика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(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вч.Процюк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В.В.),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астрономія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(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вч.Ничипорук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Т.В.).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Дирекція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школи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під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час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вивчення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та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розгляду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даного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питання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відвідують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уроки,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аналізують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реалізацію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виховної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мети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його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дають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конкретні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пропозиції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.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Відповідні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записи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робляться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у книги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внутрішнього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контролю директора та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заступників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.</w:t>
      </w:r>
    </w:p>
    <w:p w14:paraId="57837C88" w14:textId="77777777" w:rsidR="00C24457" w:rsidRPr="00C24457" w:rsidRDefault="00C24457" w:rsidP="00C24457">
      <w:pPr>
        <w:shd w:val="clear" w:color="auto" w:fill="FFFFFF"/>
        <w:spacing w:after="295" w:line="240" w:lineRule="auto"/>
        <w:rPr>
          <w:rFonts w:ascii="Arial" w:eastAsia="Times New Roman" w:hAnsi="Arial" w:cs="Arial"/>
          <w:color w:val="212121"/>
          <w:sz w:val="20"/>
          <w:szCs w:val="20"/>
          <w:lang w:eastAsia="ru-RU"/>
        </w:rPr>
      </w:pPr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З метою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вдосконалення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екологічного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виховання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підростаючого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покоління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на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традиціях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і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звичаях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народу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рідного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краю,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формування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гармонійно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розвиненої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особистості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шляхом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залучення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молоді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до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активної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діяльності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з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вивчення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природи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рідного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краю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школярі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залучаються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до районного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етапу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Всеукраїнської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експедиції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учнівської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та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студентської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молоді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«Моя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Батьківщина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–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Україна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».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Також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учні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школи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приймають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участь у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різноманітних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конкурсах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екологічного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спрямування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: конкурс на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кращий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географічний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майданчик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(ІІ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місце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в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області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), конкурс „Парки –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легені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міст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і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сіл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України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” (ІІ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місце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в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Україні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),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конкурси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„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Туристичні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маршрути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нашої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місцевості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”, „Галерея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кімнатних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рослин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”, „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Вчимося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заповідувати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”, „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Біощит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”, „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Юний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селекціонер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”, „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Мій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голос я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віддаю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на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захист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природи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”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еколого-краєзнавча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естафета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„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Малі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річки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України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”,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екологічний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форум „Зелена планета” та конкурсах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колективів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екологічної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просвіти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(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виступ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агітбригад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) „На нас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надіється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Земля”, „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Свіжий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вітер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”.</w:t>
      </w:r>
    </w:p>
    <w:p w14:paraId="6A4D61D8" w14:textId="77777777" w:rsidR="00C24457" w:rsidRPr="00C24457" w:rsidRDefault="00C24457" w:rsidP="00C24457">
      <w:pPr>
        <w:shd w:val="clear" w:color="auto" w:fill="FFFFFF"/>
        <w:spacing w:after="295" w:line="240" w:lineRule="auto"/>
        <w:rPr>
          <w:rFonts w:ascii="Arial" w:eastAsia="Times New Roman" w:hAnsi="Arial" w:cs="Arial"/>
          <w:color w:val="212121"/>
          <w:sz w:val="20"/>
          <w:szCs w:val="20"/>
          <w:lang w:eastAsia="ru-RU"/>
        </w:rPr>
      </w:pP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Формування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ціннісного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ставлення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особистості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до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природи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здійснюється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у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процесі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туристсько-краєзнавчої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роботи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.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Величезна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робота по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вивченню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здійснюється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юними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краєзнавцями</w:t>
      </w:r>
      <w:proofErr w:type="spellEnd"/>
    </w:p>
    <w:p w14:paraId="35AF7FA6" w14:textId="77777777" w:rsidR="00C24457" w:rsidRPr="00C24457" w:rsidRDefault="00C24457" w:rsidP="00C24457">
      <w:pPr>
        <w:shd w:val="clear" w:color="auto" w:fill="FFFFFF"/>
        <w:spacing w:after="295" w:line="240" w:lineRule="auto"/>
        <w:rPr>
          <w:rFonts w:ascii="Arial" w:eastAsia="Times New Roman" w:hAnsi="Arial" w:cs="Arial"/>
          <w:color w:val="212121"/>
          <w:sz w:val="20"/>
          <w:szCs w:val="20"/>
          <w:lang w:eastAsia="ru-RU"/>
        </w:rPr>
      </w:pP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Однак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залишається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ряд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невирішених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типових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проблем,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зокрема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:</w:t>
      </w:r>
    </w:p>
    <w:p w14:paraId="28C0D787" w14:textId="77777777" w:rsidR="00C24457" w:rsidRPr="00C24457" w:rsidRDefault="00C24457" w:rsidP="00C24457">
      <w:pPr>
        <w:shd w:val="clear" w:color="auto" w:fill="FFFFFF"/>
        <w:spacing w:after="295" w:line="240" w:lineRule="auto"/>
        <w:rPr>
          <w:rFonts w:ascii="Arial" w:eastAsia="Times New Roman" w:hAnsi="Arial" w:cs="Arial"/>
          <w:color w:val="212121"/>
          <w:sz w:val="20"/>
          <w:szCs w:val="20"/>
          <w:lang w:eastAsia="ru-RU"/>
        </w:rPr>
      </w:pPr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- у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процесі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формування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ціннісного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ставлення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особистості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до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природи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у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школі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відсутній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системний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цілеспрямований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вплив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з боку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вчителів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-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предметників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і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батьків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;</w:t>
      </w:r>
    </w:p>
    <w:p w14:paraId="09190FD1" w14:textId="77777777" w:rsidR="00C24457" w:rsidRPr="00C24457" w:rsidRDefault="00C24457" w:rsidP="00C24457">
      <w:pPr>
        <w:shd w:val="clear" w:color="auto" w:fill="FFFFFF"/>
        <w:spacing w:after="295" w:line="240" w:lineRule="auto"/>
        <w:rPr>
          <w:rFonts w:ascii="Arial" w:eastAsia="Times New Roman" w:hAnsi="Arial" w:cs="Arial"/>
          <w:color w:val="212121"/>
          <w:sz w:val="20"/>
          <w:szCs w:val="20"/>
          <w:lang w:eastAsia="ru-RU"/>
        </w:rPr>
      </w:pPr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-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недостатньо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проводиться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науково-дослідницька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краєзнавчо-пошукова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робота</w:t>
      </w:r>
    </w:p>
    <w:p w14:paraId="21807A21" w14:textId="77777777" w:rsidR="00C24457" w:rsidRPr="00C24457" w:rsidRDefault="00C24457" w:rsidP="00C24457">
      <w:pPr>
        <w:shd w:val="clear" w:color="auto" w:fill="FFFFFF"/>
        <w:spacing w:after="295" w:line="240" w:lineRule="auto"/>
        <w:rPr>
          <w:rFonts w:ascii="Arial" w:eastAsia="Times New Roman" w:hAnsi="Arial" w:cs="Arial"/>
          <w:color w:val="212121"/>
          <w:sz w:val="20"/>
          <w:szCs w:val="20"/>
          <w:lang w:eastAsia="ru-RU"/>
        </w:rPr>
      </w:pPr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Як показало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вивчення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планування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роботи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класних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керівників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результатів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моніторингу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рівня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вихованості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школярів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не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завжди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враховуються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у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виховній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системі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: не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відображені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у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підсумку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виховної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роботи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за семестр,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відсутня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мотивація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пріоритетного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напрямку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виховання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 xml:space="preserve"> </w:t>
      </w: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класу</w:t>
      </w:r>
      <w:proofErr w:type="spellEnd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.</w:t>
      </w:r>
    </w:p>
    <w:p w14:paraId="58D9F61D" w14:textId="77777777" w:rsidR="00C24457" w:rsidRPr="00C24457" w:rsidRDefault="00C24457" w:rsidP="00C244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121"/>
          <w:sz w:val="20"/>
          <w:szCs w:val="20"/>
          <w:lang w:eastAsia="ru-RU"/>
        </w:rPr>
      </w:pPr>
      <w:proofErr w:type="spellStart"/>
      <w:r w:rsidRPr="00C24457">
        <w:rPr>
          <w:rFonts w:ascii="Arial" w:eastAsia="Times New Roman" w:hAnsi="Arial" w:cs="Arial"/>
          <w:color w:val="212121"/>
          <w:sz w:val="20"/>
          <w:szCs w:val="20"/>
          <w:lang w:eastAsia="ru-RU"/>
        </w:rPr>
        <w:t>Вкладення</w:t>
      </w:r>
      <w:proofErr w:type="spellEnd"/>
    </w:p>
    <w:p w14:paraId="221B8185" w14:textId="2F8A6016" w:rsidR="0044255E" w:rsidRDefault="0044255E"/>
    <w:p w14:paraId="6A950A8D" w14:textId="72C2A5E7" w:rsidR="00E80392" w:rsidRDefault="00E80392"/>
    <w:p w14:paraId="31ADA5E3" w14:textId="77777777" w:rsidR="00E80392" w:rsidRPr="00E80392" w:rsidRDefault="00E80392" w:rsidP="00E803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 xml:space="preserve">Наказ по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Почапинецькій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 xml:space="preserve"> ЗОШ І-ІІІ ступенів</w:t>
      </w:r>
    </w:p>
    <w:p w14:paraId="6DC1B753" w14:textId="77777777" w:rsidR="00E80392" w:rsidRPr="00E80392" w:rsidRDefault="00E80392" w:rsidP="00E803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           про підсумки вивчення стану екологічного виховання</w:t>
      </w:r>
    </w:p>
    <w:p w14:paraId="3BA2DE65" w14:textId="77777777" w:rsidR="00E80392" w:rsidRPr="00E80392" w:rsidRDefault="00E80392" w:rsidP="00E803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від «___» _____________ 2011 року    №____</w:t>
      </w:r>
    </w:p>
    <w:p w14:paraId="723A8A40" w14:textId="77777777" w:rsidR="00E80392" w:rsidRPr="00E80392" w:rsidRDefault="00E80392" w:rsidP="00E803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E80392">
        <w:rPr>
          <w:rFonts w:ascii="Arial" w:eastAsia="Times New Roman" w:hAnsi="Arial" w:cs="Arial"/>
          <w:i/>
          <w:iCs/>
          <w:color w:val="666666"/>
          <w:sz w:val="24"/>
          <w:szCs w:val="24"/>
          <w:lang w:val="uk-UA" w:eastAsia="ru-RU"/>
        </w:rPr>
        <w:t>Про стан екологічного виховання</w:t>
      </w:r>
    </w:p>
    <w:p w14:paraId="4AD6B6FB" w14:textId="77777777" w:rsidR="00E80392" w:rsidRPr="00E80392" w:rsidRDefault="00E80392" w:rsidP="00E803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</w:pPr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 xml:space="preserve">Відповідно до річного плану роботи навчального закладу у період з «___» квітня по «___» квітня 200_ року вивчався стан екологічного виховання та стан реалізації цільової програми з екологічної освіти та виховання «Наш спільний дім». Велику роль на шляху становлення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співро-бітництва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 xml:space="preserve"> з природою відіграє початкова школа, яку можна розглядати як першу сходинку збагачення людини знаннями про </w:t>
      </w:r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lastRenderedPageBreak/>
        <w:t>природне та соціальне оточення, знайомство її з загальною, цілісною картиною світу та формування науково- обґрунтованого, морального та естетичного ставлення до нього. 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Провідна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роль в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екологічному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вихованні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учнів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належить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таким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навчальним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предметам, як  «Я і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Україна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», «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Природознавство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», «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Читання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».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Керування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діяльністю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молодших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школярів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,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формування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в них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екологічної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вихованості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відбувається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під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час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проведення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 </w:t>
      </w:r>
      <w:proofErr w:type="spellStart"/>
      <w:r w:rsidRPr="00E80392">
        <w:rPr>
          <w:rFonts w:ascii="Arial" w:eastAsia="Times New Roman" w:hAnsi="Arial" w:cs="Arial"/>
          <w:i/>
          <w:iCs/>
          <w:color w:val="666666"/>
          <w:sz w:val="24"/>
          <w:szCs w:val="24"/>
          <w:lang w:eastAsia="ru-RU"/>
        </w:rPr>
        <w:t>уроків</w:t>
      </w:r>
      <w:proofErr w:type="spellEnd"/>
      <w:r w:rsidRPr="00E80392">
        <w:rPr>
          <w:rFonts w:ascii="Arial" w:eastAsia="Times New Roman" w:hAnsi="Arial" w:cs="Arial"/>
          <w:i/>
          <w:iCs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i/>
          <w:iCs/>
          <w:color w:val="666666"/>
          <w:sz w:val="24"/>
          <w:szCs w:val="24"/>
          <w:lang w:eastAsia="ru-RU"/>
        </w:rPr>
        <w:t>української</w:t>
      </w:r>
      <w:proofErr w:type="spellEnd"/>
      <w:r w:rsidRPr="00E80392">
        <w:rPr>
          <w:rFonts w:ascii="Arial" w:eastAsia="Times New Roman" w:hAnsi="Arial" w:cs="Arial"/>
          <w:i/>
          <w:iCs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i/>
          <w:iCs/>
          <w:color w:val="666666"/>
          <w:sz w:val="24"/>
          <w:szCs w:val="24"/>
          <w:lang w:eastAsia="ru-RU"/>
        </w:rPr>
        <w:t>мови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. За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допомогою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різних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педагогічних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засобів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(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завдань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,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інструкцій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,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питань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,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вправ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,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естетичних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бесід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)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учням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 </w:t>
      </w:r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_3__</w:t>
      </w:r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 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класу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  (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вчи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т</w:t>
      </w:r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ель 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Шовкалюк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 xml:space="preserve"> Г. М.</w:t>
      </w:r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), </w:t>
      </w:r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_4__</w:t>
      </w:r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 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класу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(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вчитель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 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Шаравська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 xml:space="preserve"> Г. І.</w:t>
      </w:r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)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пропонується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виконати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вправи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,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зміст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яких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носить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природничий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характер, а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саме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: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знайти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в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тексті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недоречно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вжиті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слова,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замінити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їх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синонімами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,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записати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удосконалений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текст,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під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час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роботи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з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реченнями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учням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даються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приклади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речень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екологічного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спряму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-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вання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тощо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.</w:t>
      </w:r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       З метою активізації діяльності учнів </w:t>
      </w:r>
      <w:r w:rsidRPr="00E80392">
        <w:rPr>
          <w:rFonts w:ascii="Arial" w:eastAsia="Times New Roman" w:hAnsi="Arial" w:cs="Arial"/>
          <w:i/>
          <w:iCs/>
          <w:color w:val="666666"/>
          <w:sz w:val="24"/>
          <w:szCs w:val="24"/>
          <w:lang w:val="uk-UA" w:eastAsia="ru-RU"/>
        </w:rPr>
        <w:t xml:space="preserve">на </w:t>
      </w:r>
      <w:proofErr w:type="spellStart"/>
      <w:r w:rsidRPr="00E80392">
        <w:rPr>
          <w:rFonts w:ascii="Arial" w:eastAsia="Times New Roman" w:hAnsi="Arial" w:cs="Arial"/>
          <w:i/>
          <w:iCs/>
          <w:color w:val="666666"/>
          <w:sz w:val="24"/>
          <w:szCs w:val="24"/>
          <w:lang w:val="uk-UA" w:eastAsia="ru-RU"/>
        </w:rPr>
        <w:t>уроках</w:t>
      </w:r>
      <w:proofErr w:type="spellEnd"/>
      <w:r w:rsidRPr="00E80392">
        <w:rPr>
          <w:rFonts w:ascii="Arial" w:eastAsia="Times New Roman" w:hAnsi="Arial" w:cs="Arial"/>
          <w:i/>
          <w:iCs/>
          <w:color w:val="666666"/>
          <w:sz w:val="24"/>
          <w:szCs w:val="24"/>
          <w:lang w:val="uk-UA" w:eastAsia="ru-RU"/>
        </w:rPr>
        <w:t xml:space="preserve"> рідної мови</w:t>
      </w:r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 xml:space="preserve">  вчителі  до структури уроку включають невеликі конкурси, вікторини на краще знання загадок, прислів’їв, приказок про рослини, тварини, взагалі про охорону природи. Урізноманітнюють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уроки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 xml:space="preserve"> мови завдання у вигляді гри, яка сприяє вихованню екологічної культури у дітей молодшого шкільного віку: «Допоможемо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незнайці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 xml:space="preserve">», «Що було б, якби...», «Вісник весни».   Неабияку роль відіграють у цьому напрямку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уроки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  </w:t>
      </w:r>
      <w:r w:rsidRPr="00E80392">
        <w:rPr>
          <w:rFonts w:ascii="Arial" w:eastAsia="Times New Roman" w:hAnsi="Arial" w:cs="Arial"/>
          <w:i/>
          <w:iCs/>
          <w:color w:val="666666"/>
          <w:sz w:val="24"/>
          <w:szCs w:val="24"/>
          <w:lang w:val="uk-UA" w:eastAsia="ru-RU"/>
        </w:rPr>
        <w:t>математики.</w:t>
      </w:r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 Зміст чинних програм дає змогу сформувати в дітей елементарні природничі та природоохоронні уявлення та поняття, виробити окремі природоохоронні вміння та навички, розкрити взаємозв’язки між природою та людиною.</w:t>
      </w:r>
    </w:p>
    <w:p w14:paraId="2A368D3B" w14:textId="77777777" w:rsidR="00E80392" w:rsidRPr="00E80392" w:rsidRDefault="00E80392" w:rsidP="00E803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</w:pPr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Проаналізувавши програму з математики, вчителі початкової школи до багатьох тем дібрали матеріал екологічного спрямування за напрямами:  1) цікаві задачі з природничим змістом;   2) цікаві повідомлення;  3) проведення екскурсій з природознавства з елементами математики;  4) проведення інтегрованих уроків;   5) інтегрована позакласна робота;  6) проведення екологічних ігор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У позакласній роботі серед учнів молодших класів широко використовуються такі методи:</w:t>
      </w:r>
    </w:p>
    <w:p w14:paraId="09D4E64E" w14:textId="77777777" w:rsidR="00E80392" w:rsidRPr="00E80392" w:rsidRDefault="00E80392" w:rsidP="00E80392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-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пояснювально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-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ілюстративний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;</w:t>
      </w:r>
    </w:p>
    <w:p w14:paraId="4793F7F5" w14:textId="77777777" w:rsidR="00E80392" w:rsidRPr="00E80392" w:rsidRDefault="00E80392" w:rsidP="00E80392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-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репродуктивний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;</w:t>
      </w:r>
    </w:p>
    <w:p w14:paraId="129C3FA2" w14:textId="77777777" w:rsidR="00E80392" w:rsidRPr="00E80392" w:rsidRDefault="00E80392" w:rsidP="00E80392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- метод проблемного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навчання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;</w:t>
      </w:r>
    </w:p>
    <w:p w14:paraId="0F41E439" w14:textId="77777777" w:rsidR="00E80392" w:rsidRPr="00E80392" w:rsidRDefault="00E80392" w:rsidP="00E80392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-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частково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-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пошуковий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;</w:t>
      </w:r>
    </w:p>
    <w:p w14:paraId="6DDD2549" w14:textId="77777777" w:rsidR="00E80392" w:rsidRPr="00E80392" w:rsidRDefault="00E80392" w:rsidP="00E80392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-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дослідницький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.</w:t>
      </w:r>
    </w:p>
    <w:p w14:paraId="57EC65C4" w14:textId="77777777" w:rsidR="00E80392" w:rsidRPr="00E80392" w:rsidRDefault="00E80392" w:rsidP="00E80392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Методи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,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які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використовують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вчителі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школи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І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ступеня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в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своїй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роботі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з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екологічного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виховання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,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дають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можливість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виконувати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такі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завдання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:</w:t>
      </w:r>
    </w:p>
    <w:p w14:paraId="230900F9" w14:textId="77777777" w:rsidR="00E80392" w:rsidRPr="00E80392" w:rsidRDefault="00E80392" w:rsidP="00E80392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-   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допомагають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учням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оволодіти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елементарними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екологічними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знаннями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;</w:t>
      </w:r>
    </w:p>
    <w:p w14:paraId="2B771219" w14:textId="77777777" w:rsidR="00E80392" w:rsidRPr="00E80392" w:rsidRDefault="00E80392" w:rsidP="00E80392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-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дохідливо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пояснюють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взаємозв’язки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компонентів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системи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«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людина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–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суспільство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– природа»;</w:t>
      </w:r>
    </w:p>
    <w:p w14:paraId="11FE010E" w14:textId="77777777" w:rsidR="00E80392" w:rsidRPr="00E80392" w:rsidRDefault="00E80392" w:rsidP="00E80392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-   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дають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можливість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свідомого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розуміння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дітьми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естетичної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цінності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природи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;</w:t>
      </w:r>
    </w:p>
    <w:p w14:paraId="587B43DC" w14:textId="77777777" w:rsidR="00E80392" w:rsidRPr="00E80392" w:rsidRDefault="00E80392" w:rsidP="00E80392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lastRenderedPageBreak/>
        <w:t xml:space="preserve">- 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дають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можливість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досить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легко і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усвідомлено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використовувати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знання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про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народні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традиції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у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власному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спілкуванні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з природою.</w:t>
      </w:r>
    </w:p>
    <w:p w14:paraId="0BE73D98" w14:textId="77777777" w:rsidR="00E80392" w:rsidRPr="00E80392" w:rsidRDefault="00E80392" w:rsidP="00E803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Вчителем природничого циклу Войтенком В. М. в навчальній діяльності приділено достатньо уваги формуванню в учнів усвідомлення того, що людина - частина природи, людська історія - частина історії природи, природа є першоосновою існування людини. Найбільш насичена робота відбувається під час тижня екологічного виховання. Так, в 2010- 2011н.р. серед учнів 5-11 класів були проведені  заходи : «Цікаве про рослини» в _6__ класі , «Від екології довкілля до екології душі» в _7__ класі , «Екологічний потяг» в _5__ класі .</w:t>
      </w:r>
    </w:p>
    <w:p w14:paraId="4132AE8F" w14:textId="77777777" w:rsidR="00E80392" w:rsidRPr="00E80392" w:rsidRDefault="00E80392" w:rsidP="00E803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Разом з тим, слід зазначити недостатній рівень проведення екологічних практикумів, науково-дослідницької роботи, проведення агітаційно – просвітницької роботи, практичної роботи щодо покращення стану природного середовища.</w:t>
      </w:r>
      <w:r w:rsidRPr="00E80392">
        <w:rPr>
          <w:rFonts w:ascii="Arial" w:eastAsia="Times New Roman" w:hAnsi="Arial" w:cs="Arial"/>
          <w:i/>
          <w:iCs/>
          <w:color w:val="666666"/>
          <w:sz w:val="24"/>
          <w:szCs w:val="24"/>
          <w:lang w:val="uk-UA" w:eastAsia="ru-RU"/>
        </w:rPr>
        <w:t> </w:t>
      </w:r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У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структурі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урок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ів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 xml:space="preserve"> біології 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педагогічні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засоби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та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форми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екологічного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виховання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використову</w:t>
      </w:r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ються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 xml:space="preserve"> як </w:t>
      </w:r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на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етапах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засвоєння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нового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матеріалу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,</w:t>
      </w:r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 та</w:t>
      </w:r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к і</w:t>
      </w:r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 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під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час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закріплення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. </w:t>
      </w:r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Ф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орми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та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засоби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, які використовує вчитель 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введені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у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вступну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бесіду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у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вигляді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мозкового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штурму з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подальшою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дискусією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,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що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забезпечує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учням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відчуття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причетності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до проблем, на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яких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наголошує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вчитель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, а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також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при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закріпленні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навчального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матеріалу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у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формі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своєрідного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тренінгу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та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інших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оригінальних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прийомів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.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Важливим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засобом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екологічного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виховання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є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творча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 </w:t>
      </w:r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«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терапія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»</w:t>
      </w:r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 в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процесі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вивчення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або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закріплення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навчального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матеріалу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.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Це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, перш за все, шлях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від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особистої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до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колективної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творчості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учня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, яка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допомагає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не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тільки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розкрити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саму суть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явища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,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що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вивчається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, але й </w:t>
      </w:r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«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розкритися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»</w:t>
      </w:r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 самому в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цьому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явищі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.</w:t>
      </w:r>
    </w:p>
    <w:p w14:paraId="505F8295" w14:textId="77777777" w:rsidR="00E80392" w:rsidRPr="00E80392" w:rsidRDefault="00E80392" w:rsidP="00E80392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Класними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керівниками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сплановано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та проведено ряд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цікавих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заходів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на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відповідну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тематику: « Природа наша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мати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», «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Конвенція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екологічної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освіти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України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», «Птахи-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наші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друзі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», «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Чорнобиль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не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має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минулого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часу».</w:t>
      </w:r>
    </w:p>
    <w:p w14:paraId="7B2177C6" w14:textId="77777777" w:rsidR="00E80392" w:rsidRPr="00E80392" w:rsidRDefault="00E80392" w:rsidP="00E80392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 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Виходячи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з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вищевикладеного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,</w:t>
      </w:r>
    </w:p>
    <w:p w14:paraId="4DFCEB7A" w14:textId="77777777" w:rsidR="00E80392" w:rsidRPr="00E80392" w:rsidRDefault="00E80392" w:rsidP="00E80392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Н А К А З У Ю:</w:t>
      </w:r>
    </w:p>
    <w:p w14:paraId="7AE28D98" w14:textId="77777777" w:rsidR="00E80392" w:rsidRPr="00E80392" w:rsidRDefault="00E80392" w:rsidP="00E803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1. Вважати стан екологічної освіти та виховання в навчальному закладі задовільним.</w:t>
      </w:r>
    </w:p>
    <w:p w14:paraId="605EFE19" w14:textId="77777777" w:rsidR="00E80392" w:rsidRPr="00E80392" w:rsidRDefault="00E80392" w:rsidP="00E803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2. Вчителям природничого циклу:</w:t>
      </w:r>
    </w:p>
    <w:p w14:paraId="3746E4EB" w14:textId="77777777" w:rsidR="00E80392" w:rsidRPr="00E80392" w:rsidRDefault="00E80392" w:rsidP="00E803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2.1. На засіданні методичного об</w:t>
      </w:r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’</w:t>
      </w:r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єднання обговорити питання покращення рівня проведення екологічних практикумів, науково-дослідницької роботи, проведення агітаційно - просвітницької роботи, практичної роботи щодо покращення стану природного середовища.</w:t>
      </w:r>
    </w:p>
    <w:p w14:paraId="35C8CB10" w14:textId="77777777" w:rsidR="00E80392" w:rsidRPr="00E80392" w:rsidRDefault="00E80392" w:rsidP="00E803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2.2. Обговорити питання «Збираємось у природу» з метою корекції поведінки дітей на природі.</w:t>
      </w:r>
    </w:p>
    <w:p w14:paraId="7322E76C" w14:textId="77777777" w:rsidR="00E80392" w:rsidRPr="00E80392" w:rsidRDefault="00E80392" w:rsidP="00E803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3.Налагодити зв’язки з громадськими екологічними організаціями .</w:t>
      </w:r>
    </w:p>
    <w:p w14:paraId="1D15066F" w14:textId="77777777" w:rsidR="00E80392" w:rsidRPr="00E80392" w:rsidRDefault="00E80392" w:rsidP="00E803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E80392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4. </w:t>
      </w:r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Оголосити усну подяку учителю біології Войтенку В. М. усну подяку за високий рівень проведення тижня біології.</w:t>
      </w:r>
    </w:p>
    <w:p w14:paraId="4AA48EE4" w14:textId="77777777" w:rsidR="00E80392" w:rsidRPr="00E80392" w:rsidRDefault="00E80392" w:rsidP="00E803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 xml:space="preserve">5.  Контроль за виконанням наказу покласти на директора школи </w:t>
      </w:r>
      <w:proofErr w:type="spellStart"/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Шовкалюка</w:t>
      </w:r>
      <w:proofErr w:type="spellEnd"/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 xml:space="preserve"> В.Г.</w:t>
      </w:r>
    </w:p>
    <w:p w14:paraId="260A8E02" w14:textId="77777777" w:rsidR="00E80392" w:rsidRPr="00E80392" w:rsidRDefault="00E80392" w:rsidP="00E803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 </w:t>
      </w:r>
    </w:p>
    <w:p w14:paraId="7DF699A5" w14:textId="77777777" w:rsidR="00E80392" w:rsidRPr="00E80392" w:rsidRDefault="00E80392" w:rsidP="00E803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 </w:t>
      </w:r>
    </w:p>
    <w:p w14:paraId="7871549C" w14:textId="77777777" w:rsidR="00E80392" w:rsidRPr="00E80392" w:rsidRDefault="00E80392" w:rsidP="00E8039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E80392">
        <w:rPr>
          <w:rFonts w:ascii="Arial" w:eastAsia="Times New Roman" w:hAnsi="Arial" w:cs="Arial"/>
          <w:color w:val="666666"/>
          <w:sz w:val="24"/>
          <w:szCs w:val="24"/>
          <w:lang w:val="uk-UA" w:eastAsia="ru-RU"/>
        </w:rPr>
        <w:t> </w:t>
      </w:r>
    </w:p>
    <w:p w14:paraId="3063713A" w14:textId="71FB7D88" w:rsidR="00E80392" w:rsidRDefault="00E80392">
      <w:bookmarkStart w:id="0" w:name="_GoBack"/>
      <w:bookmarkEnd w:id="0"/>
    </w:p>
    <w:p w14:paraId="580BC4D7" w14:textId="77777777" w:rsidR="00E80392" w:rsidRDefault="00E80392"/>
    <w:sectPr w:rsidR="00E803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5E"/>
    <w:rsid w:val="0044255E"/>
    <w:rsid w:val="00C24457"/>
    <w:rsid w:val="00E80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B6547"/>
  <w15:chartTrackingRefBased/>
  <w15:docId w15:val="{362C827C-341F-4437-81A3-C96BCC705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03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3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1951</Words>
  <Characters>11121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 Анастасія Василівна</dc:creator>
  <cp:keywords/>
  <dc:description/>
  <cp:lastModifiedBy>Шевченко Анастасія Василівна</cp:lastModifiedBy>
  <cp:revision>3</cp:revision>
  <dcterms:created xsi:type="dcterms:W3CDTF">2019-06-09T17:54:00Z</dcterms:created>
  <dcterms:modified xsi:type="dcterms:W3CDTF">2019-06-09T18:03:00Z</dcterms:modified>
</cp:coreProperties>
</file>